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A" w:rsidRDefault="00064514">
      <w:pPr>
        <w:pStyle w:val="normal"/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Różnimy się, ale to jest piękne. Ta idea przyświeca nam w codziennej pracy nad tworzeniem wyjątkowych kolekcji. Od 3</w:t>
      </w:r>
      <w:r>
        <w:rPr>
          <w:color w:val="222222"/>
        </w:rPr>
        <w:t>0 lat specjalizujemy się w produkcji damskich kostiumów kąpielowych i strojów plażowych. Inwestujemy w najwyższej jakości tkaniny i park mas</w:t>
      </w:r>
      <w:r>
        <w:rPr>
          <w:color w:val="222222"/>
        </w:rPr>
        <w:t xml:space="preserve">zynowy, zatrudniamy doświadczony </w:t>
      </w:r>
      <w:proofErr w:type="spellStart"/>
      <w:r>
        <w:rPr>
          <w:color w:val="222222"/>
        </w:rPr>
        <w:t>zespół</w:t>
      </w:r>
      <w:proofErr w:type="spellEnd"/>
      <w:r>
        <w:rPr>
          <w:color w:val="222222"/>
        </w:rPr>
        <w:t xml:space="preserve"> projektantów i konstruktorów, produkujemy wyłącznie w Polsce.</w:t>
      </w:r>
    </w:p>
    <w:p w:rsidR="00E21EFA" w:rsidRDefault="00064514">
      <w:pPr>
        <w:pStyle w:val="normal"/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 </w:t>
      </w:r>
    </w:p>
    <w:p w:rsidR="00E21EFA" w:rsidRDefault="00064514">
      <w:pPr>
        <w:pStyle w:val="normal"/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Co roku nasza marka prezentuje nowe, niepowtarzalne kolekcje strojów kąpielowych oraz dodatków. Feba zdobyła szczególne zaufanie kobiet o pełnych kształ</w:t>
      </w:r>
      <w:r>
        <w:rPr>
          <w:color w:val="222222"/>
        </w:rPr>
        <w:t xml:space="preserve">tach, oferując odpowiednio dla nich zaprojektowane kostiumy oraz te modelujące sylwetkę. Oprócz nich w naszej ofercie znajdziecie bardziej typowe fasony: </w:t>
      </w:r>
      <w:proofErr w:type="spellStart"/>
      <w:r>
        <w:rPr>
          <w:color w:val="222222"/>
        </w:rPr>
        <w:t>push-up</w:t>
      </w:r>
      <w:proofErr w:type="spellEnd"/>
      <w:r>
        <w:rPr>
          <w:color w:val="222222"/>
        </w:rPr>
        <w:t>, klasyczne bikini i stroje jednoczęściowe dla aktywnych oraz kolekcję sportową. Doskonałym uzu</w:t>
      </w:r>
      <w:r>
        <w:rPr>
          <w:color w:val="222222"/>
        </w:rPr>
        <w:t xml:space="preserve">pełnieniem są produkowane przez nas </w:t>
      </w:r>
      <w:proofErr w:type="spellStart"/>
      <w:r>
        <w:rPr>
          <w:color w:val="222222"/>
        </w:rPr>
        <w:t>pareo</w:t>
      </w:r>
      <w:proofErr w:type="spellEnd"/>
      <w:r>
        <w:rPr>
          <w:color w:val="222222"/>
        </w:rPr>
        <w:t>, bluzki, szorty, sukienki i spódnice – utrzymane w stylistyce konkretnych kolekcji. Wśród dodatków znajdziecie także akcesoria plażowe, takie jak okulary, torby, kapelusze czy biżuteria.</w:t>
      </w:r>
    </w:p>
    <w:p w:rsidR="00E21EFA" w:rsidRDefault="00064514">
      <w:pPr>
        <w:pStyle w:val="normal"/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 </w:t>
      </w:r>
    </w:p>
    <w:p w:rsidR="00E21EFA" w:rsidRDefault="00064514">
      <w:pPr>
        <w:pStyle w:val="normal"/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W naszych strojach kąpiel</w:t>
      </w:r>
      <w:r>
        <w:rPr>
          <w:color w:val="222222"/>
        </w:rPr>
        <w:t xml:space="preserve">owych poczujesz się sobą – szeroki wybór fasonów i rozmiarów to łącznie ponad 200 modeli uwzględniających specyfikę różnych sylwetek. </w:t>
      </w:r>
      <w:r>
        <w:rPr>
          <w:color w:val="222222"/>
          <w:highlight w:val="white"/>
        </w:rPr>
        <w:t xml:space="preserve">Nasza oferta dostępna jest w ponad 500 salonach i butikach </w:t>
      </w:r>
      <w:proofErr w:type="spellStart"/>
      <w:r>
        <w:rPr>
          <w:color w:val="222222"/>
          <w:highlight w:val="white"/>
        </w:rPr>
        <w:t>multibrandowych</w:t>
      </w:r>
      <w:proofErr w:type="spellEnd"/>
      <w:r>
        <w:rPr>
          <w:color w:val="222222"/>
          <w:highlight w:val="white"/>
        </w:rPr>
        <w:t xml:space="preserve"> w całej Polsce. Z roku na rok poszerzamy sieć d</w:t>
      </w:r>
      <w:r>
        <w:rPr>
          <w:color w:val="222222"/>
          <w:highlight w:val="white"/>
        </w:rPr>
        <w:t xml:space="preserve">ystrybucji za granicą, a marka obecna jest na międzynarodowych targach w Paryżu. </w:t>
      </w:r>
      <w:r>
        <w:rPr>
          <w:color w:val="222222"/>
        </w:rPr>
        <w:t>Śledzimy trendy, mając na uwadze ponadczasowe potrzeby kobiet, różne gusta i preferencje. Wszystko to składa się na wysoką jakość naszej oferty, którą doceniły polskie artystk</w:t>
      </w:r>
      <w:r>
        <w:rPr>
          <w:color w:val="222222"/>
        </w:rPr>
        <w:t xml:space="preserve">i, m.in. znana z odważnego, kobiecego stylu aktorka </w:t>
      </w:r>
      <w:proofErr w:type="spellStart"/>
      <w:r>
        <w:rPr>
          <w:color w:val="222222"/>
        </w:rPr>
        <w:t>Anna</w:t>
      </w:r>
      <w:proofErr w:type="spellEnd"/>
      <w:r>
        <w:rPr>
          <w:color w:val="222222"/>
        </w:rPr>
        <w:t xml:space="preserve"> Mucha oraz propagatorka aktywnego stylu życia, tancerka Ewa </w:t>
      </w:r>
      <w:proofErr w:type="spellStart"/>
      <w:r>
        <w:rPr>
          <w:color w:val="222222"/>
        </w:rPr>
        <w:t>Szabatin</w:t>
      </w:r>
      <w:proofErr w:type="spellEnd"/>
      <w:r>
        <w:rPr>
          <w:color w:val="222222"/>
        </w:rPr>
        <w:t xml:space="preserve">. Projekty marki znalazły także uznanie zagranicznych gwiazd, takich jak była </w:t>
      </w:r>
      <w:proofErr w:type="spellStart"/>
      <w:r>
        <w:rPr>
          <w:color w:val="222222"/>
        </w:rPr>
        <w:t>miss</w:t>
      </w:r>
      <w:proofErr w:type="spellEnd"/>
      <w:r>
        <w:rPr>
          <w:color w:val="222222"/>
        </w:rPr>
        <w:t xml:space="preserve"> Hiszpanii i twarz nowej kampanii </w:t>
      </w:r>
      <w:proofErr w:type="spellStart"/>
      <w:r>
        <w:rPr>
          <w:color w:val="222222"/>
        </w:rPr>
        <w:t>Feby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Desire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</w:t>
      </w:r>
      <w:r>
        <w:rPr>
          <w:color w:val="222222"/>
        </w:rPr>
        <w:t>ordero</w:t>
      </w:r>
      <w:proofErr w:type="spellEnd"/>
      <w:r>
        <w:rPr>
          <w:color w:val="222222"/>
        </w:rPr>
        <w:t xml:space="preserve"> czy brazylijska modelka Natalia Nascimento oraz wielu popularnych </w:t>
      </w:r>
      <w:proofErr w:type="spellStart"/>
      <w:r>
        <w:rPr>
          <w:color w:val="222222"/>
        </w:rPr>
        <w:t>blogerek</w:t>
      </w:r>
      <w:proofErr w:type="spellEnd"/>
      <w:r>
        <w:rPr>
          <w:color w:val="222222"/>
        </w:rPr>
        <w:t xml:space="preserve"> i </w:t>
      </w:r>
      <w:proofErr w:type="spellStart"/>
      <w:r>
        <w:rPr>
          <w:color w:val="222222"/>
        </w:rPr>
        <w:t>influencerek</w:t>
      </w:r>
      <w:proofErr w:type="spellEnd"/>
      <w:r>
        <w:rPr>
          <w:color w:val="222222"/>
        </w:rPr>
        <w:t xml:space="preserve">. Popieramy ideę smart shopping, czyli przemyślanych zakupów, które posłużą dłużej niż sezon. Jeśli czujesz tak, jak my to dołącz do tysięcy </w:t>
      </w:r>
      <w:proofErr w:type="spellStart"/>
      <w:r>
        <w:rPr>
          <w:color w:val="222222"/>
        </w:rPr>
        <w:t>FEBAstycznych</w:t>
      </w:r>
      <w:proofErr w:type="spellEnd"/>
      <w:r>
        <w:rPr>
          <w:color w:val="222222"/>
        </w:rPr>
        <w:t xml:space="preserve"> kobie</w:t>
      </w:r>
      <w:r>
        <w:rPr>
          <w:color w:val="222222"/>
        </w:rPr>
        <w:t>t!</w:t>
      </w:r>
    </w:p>
    <w:p w:rsidR="00E21EFA" w:rsidRDefault="00E21EFA">
      <w:pPr>
        <w:pStyle w:val="normal"/>
      </w:pPr>
    </w:p>
    <w:sectPr w:rsidR="00E21EFA" w:rsidSect="00E21E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21EFA"/>
    <w:rsid w:val="00064514"/>
    <w:rsid w:val="00E2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E21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21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21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21E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21EF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21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21EFA"/>
  </w:style>
  <w:style w:type="table" w:customStyle="1" w:styleId="TableNormal">
    <w:name w:val="Table Normal"/>
    <w:rsid w:val="00E21E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21EF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21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2023-01-12T12:01:00Z</dcterms:created>
  <dcterms:modified xsi:type="dcterms:W3CDTF">2023-01-12T12:01:00Z</dcterms:modified>
</cp:coreProperties>
</file>